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FB9" w:rsidRPr="00853D97" w:rsidRDefault="000678DC">
      <w:pPr>
        <w:rPr>
          <w:b/>
          <w:sz w:val="28"/>
          <w:szCs w:val="28"/>
        </w:rPr>
      </w:pPr>
      <w:bookmarkStart w:id="0" w:name="_GoBack"/>
      <w:bookmarkEnd w:id="0"/>
      <w:r w:rsidRPr="00853D97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115570</wp:posOffset>
                </wp:positionV>
                <wp:extent cx="2360930" cy="2621280"/>
                <wp:effectExtent l="0" t="0" r="1270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62128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8DC" w:rsidRDefault="000678DC" w:rsidP="000678DC"/>
                          <w:p w:rsidR="000678DC" w:rsidRPr="000678DC" w:rsidRDefault="000678DC" w:rsidP="000678D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678DC"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0678DC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 GUIDING PRINCIPLES</w:t>
                            </w:r>
                          </w:p>
                          <w:p w:rsidR="000678DC" w:rsidRPr="000678DC" w:rsidRDefault="000678DC" w:rsidP="000678D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20"/>
                              <w:rPr>
                                <w:sz w:val="28"/>
                                <w:szCs w:val="28"/>
                              </w:rPr>
                            </w:pPr>
                            <w:r w:rsidRPr="000678DC">
                              <w:rPr>
                                <w:sz w:val="28"/>
                                <w:szCs w:val="28"/>
                              </w:rPr>
                              <w:t>Assume capacity</w:t>
                            </w:r>
                          </w:p>
                          <w:p w:rsidR="000678DC" w:rsidRPr="000678DC" w:rsidRDefault="000678DC" w:rsidP="000678D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20"/>
                              <w:rPr>
                                <w:sz w:val="28"/>
                                <w:szCs w:val="28"/>
                              </w:rPr>
                            </w:pPr>
                            <w:r w:rsidRPr="000678DC">
                              <w:rPr>
                                <w:sz w:val="28"/>
                                <w:szCs w:val="28"/>
                              </w:rPr>
                              <w:t>Support decision making</w:t>
                            </w:r>
                          </w:p>
                          <w:p w:rsidR="000678DC" w:rsidRPr="000678DC" w:rsidRDefault="000678DC" w:rsidP="000678D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20"/>
                              <w:rPr>
                                <w:sz w:val="28"/>
                                <w:szCs w:val="28"/>
                              </w:rPr>
                            </w:pPr>
                            <w:r w:rsidRPr="000678DC">
                              <w:rPr>
                                <w:sz w:val="28"/>
                                <w:szCs w:val="28"/>
                              </w:rPr>
                              <w:t>Unwise does not equal incapacity</w:t>
                            </w:r>
                          </w:p>
                          <w:p w:rsidR="000678DC" w:rsidRPr="000678DC" w:rsidRDefault="000678DC" w:rsidP="000678D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20"/>
                              <w:rPr>
                                <w:sz w:val="28"/>
                                <w:szCs w:val="28"/>
                              </w:rPr>
                            </w:pPr>
                            <w:r w:rsidRPr="000678DC">
                              <w:rPr>
                                <w:sz w:val="28"/>
                                <w:szCs w:val="28"/>
                              </w:rPr>
                              <w:t>Best interests</w:t>
                            </w:r>
                          </w:p>
                          <w:p w:rsidR="000678DC" w:rsidRPr="000678DC" w:rsidRDefault="000678DC" w:rsidP="000678D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20"/>
                              <w:rPr>
                                <w:sz w:val="28"/>
                                <w:szCs w:val="28"/>
                              </w:rPr>
                            </w:pPr>
                            <w:r w:rsidRPr="000678DC">
                              <w:rPr>
                                <w:sz w:val="28"/>
                                <w:szCs w:val="28"/>
                              </w:rPr>
                              <w:t>Less restrictive</w:t>
                            </w:r>
                          </w:p>
                          <w:p w:rsidR="000678DC" w:rsidRDefault="000678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9.6pt;margin-top:9.1pt;width:185.9pt;height:206.4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" fillcolor="#e7e6e6 [3214]">
                <v:textbox>
                  <w:txbxContent>
                    <w:p w:rsidR="000678DC" w:rsidRDefault="000678DC" w:rsidP="000678DC"/>
                    <w:p w:rsidR="000678DC" w:rsidRPr="000678DC" w:rsidRDefault="000678DC" w:rsidP="000678DC">
                      <w:pPr>
                        <w:rPr>
                          <w:sz w:val="28"/>
                          <w:szCs w:val="28"/>
                        </w:rPr>
                      </w:pPr>
                      <w:r w:rsidRPr="000678DC">
                        <w:rPr>
                          <w:sz w:val="28"/>
                          <w:szCs w:val="28"/>
                        </w:rPr>
                        <w:t xml:space="preserve">    </w:t>
                      </w:r>
                      <w:r w:rsidRPr="000678DC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 GUIDING PRINCIPLES</w:t>
                      </w:r>
                    </w:p>
                    <w:p w:rsidR="000678DC" w:rsidRPr="000678DC" w:rsidRDefault="000678DC" w:rsidP="000678D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20"/>
                        <w:rPr>
                          <w:sz w:val="28"/>
                          <w:szCs w:val="28"/>
                        </w:rPr>
                      </w:pPr>
                      <w:r w:rsidRPr="000678DC">
                        <w:rPr>
                          <w:sz w:val="28"/>
                          <w:szCs w:val="28"/>
                        </w:rPr>
                        <w:t>Assume capacity</w:t>
                      </w:r>
                    </w:p>
                    <w:p w:rsidR="000678DC" w:rsidRPr="000678DC" w:rsidRDefault="000678DC" w:rsidP="000678D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20"/>
                        <w:rPr>
                          <w:sz w:val="28"/>
                          <w:szCs w:val="28"/>
                        </w:rPr>
                      </w:pPr>
                      <w:r w:rsidRPr="000678DC">
                        <w:rPr>
                          <w:sz w:val="28"/>
                          <w:szCs w:val="28"/>
                        </w:rPr>
                        <w:t>Support decision making</w:t>
                      </w:r>
                    </w:p>
                    <w:p w:rsidR="000678DC" w:rsidRPr="000678DC" w:rsidRDefault="000678DC" w:rsidP="000678D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20"/>
                        <w:rPr>
                          <w:sz w:val="28"/>
                          <w:szCs w:val="28"/>
                        </w:rPr>
                      </w:pPr>
                      <w:r w:rsidRPr="000678DC">
                        <w:rPr>
                          <w:sz w:val="28"/>
                          <w:szCs w:val="28"/>
                        </w:rPr>
                        <w:t>Unwise does not equal incapacity</w:t>
                      </w:r>
                    </w:p>
                    <w:p w:rsidR="000678DC" w:rsidRPr="000678DC" w:rsidRDefault="000678DC" w:rsidP="000678D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20"/>
                        <w:rPr>
                          <w:sz w:val="28"/>
                          <w:szCs w:val="28"/>
                        </w:rPr>
                      </w:pPr>
                      <w:r w:rsidRPr="000678DC">
                        <w:rPr>
                          <w:sz w:val="28"/>
                          <w:szCs w:val="28"/>
                        </w:rPr>
                        <w:t>Best interests</w:t>
                      </w:r>
                    </w:p>
                    <w:p w:rsidR="000678DC" w:rsidRPr="000678DC" w:rsidRDefault="000678DC" w:rsidP="000678D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20"/>
                        <w:rPr>
                          <w:sz w:val="28"/>
                          <w:szCs w:val="28"/>
                        </w:rPr>
                      </w:pPr>
                      <w:r w:rsidRPr="000678DC">
                        <w:rPr>
                          <w:sz w:val="28"/>
                          <w:szCs w:val="28"/>
                        </w:rPr>
                        <w:t>Less restrictive</w:t>
                      </w:r>
                    </w:p>
                    <w:p w:rsidR="000678DC" w:rsidRDefault="000678DC"/>
                  </w:txbxContent>
                </v:textbox>
                <w10:wrap type="square"/>
              </v:shape>
            </w:pict>
          </mc:Fallback>
        </mc:AlternateContent>
      </w:r>
      <w:r w:rsidR="0013002C" w:rsidRPr="00853D97">
        <w:rPr>
          <w:b/>
          <w:sz w:val="28"/>
          <w:szCs w:val="28"/>
        </w:rPr>
        <w:t>The MCA and your practice</w:t>
      </w:r>
    </w:p>
    <w:p w:rsidR="000678DC" w:rsidRDefault="006F1DB5">
      <w:r>
        <w:t>Congratulations you have now attended a</w:t>
      </w:r>
      <w:r w:rsidR="002A7CB6">
        <w:t xml:space="preserve"> MCA course, but it doesn’t stop there. We’ve all been on courses which we enjoyed but then forgot the minute we got back to the workplace. </w:t>
      </w:r>
    </w:p>
    <w:p w:rsidR="006F1DB5" w:rsidRDefault="000678DC">
      <w:r>
        <w:t>Mental Capacity</w:t>
      </w:r>
      <w:r w:rsidR="002A7CB6">
        <w:t xml:space="preserve"> cannot be filed away in a drawer until the next refresher, so we want to help you apply what you have learned to your own practice. </w:t>
      </w:r>
    </w:p>
    <w:p w:rsidR="002A7CB6" w:rsidRDefault="002A7CB6">
      <w:r>
        <w:t xml:space="preserve">The </w:t>
      </w:r>
      <w:r w:rsidRPr="00CF2F30">
        <w:rPr>
          <w:b/>
        </w:rPr>
        <w:t>first step</w:t>
      </w:r>
      <w:r>
        <w:t xml:space="preserve"> is to make sure the 5 guiding principles are totally committed to memory </w:t>
      </w:r>
    </w:p>
    <w:p w:rsidR="00CF2F30" w:rsidRDefault="002A7CB6" w:rsidP="00CF2F30">
      <w:r>
        <w:t xml:space="preserve">The </w:t>
      </w:r>
      <w:r w:rsidRPr="00CF2F30">
        <w:rPr>
          <w:b/>
        </w:rPr>
        <w:t>second step</w:t>
      </w:r>
      <w:r>
        <w:t xml:space="preserve"> is to consider the 5 guiding principles in all aspects of your job</w:t>
      </w:r>
      <w:r w:rsidR="00CF2F30">
        <w:t>.</w:t>
      </w:r>
      <w:r>
        <w:t xml:space="preserve"> </w:t>
      </w:r>
    </w:p>
    <w:p w:rsidR="000678DC" w:rsidRDefault="000678DC" w:rsidP="00CF2F30"/>
    <w:p w:rsidR="00853D97" w:rsidRDefault="00853D97" w:rsidP="000678DC">
      <w:pPr>
        <w:rPr>
          <w:b/>
        </w:rPr>
      </w:pPr>
    </w:p>
    <w:p w:rsidR="009D3D6E" w:rsidRPr="00853D97" w:rsidRDefault="00C23D67" w:rsidP="000678DC">
      <w:pPr>
        <w:rPr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62AFC8" wp14:editId="54FE69EA">
                <wp:simplePos x="0" y="0"/>
                <wp:positionH relativeFrom="margin">
                  <wp:align>right</wp:align>
                </wp:positionH>
                <wp:positionV relativeFrom="paragraph">
                  <wp:posOffset>380365</wp:posOffset>
                </wp:positionV>
                <wp:extent cx="2616200" cy="2425700"/>
                <wp:effectExtent l="0" t="0" r="12700" b="336550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6200" cy="2425700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3D6E" w:rsidRDefault="00853D97" w:rsidP="009D3D6E">
                            <w:pPr>
                              <w:jc w:val="center"/>
                            </w:pPr>
                            <w:r>
                              <w:t>This week I have supported two people who both had a learning disability</w:t>
                            </w:r>
                            <w:r w:rsidR="004B369A">
                              <w:t xml:space="preserve"> but</w:t>
                            </w:r>
                            <w:r>
                              <w:t xml:space="preserve"> </w:t>
                            </w:r>
                            <w:r w:rsidR="004B369A">
                              <w:t xml:space="preserve">before I carried out a capacity assessment I made sure that I had done as much to support them to make their own decision as I possibly could. </w:t>
                            </w:r>
                            <w:r>
                              <w:t xml:space="preserve"> I found out from them and their carers </w:t>
                            </w:r>
                            <w:r w:rsidR="004B369A">
                              <w:t>that if they had some visual aids and a lot of time they could make many decisions about care themselves.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62AFC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6" o:spid="_x0000_s1027" type="#_x0000_t62" style="position:absolute;margin-left:154.8pt;margin-top:29.95pt;width:206pt;height:191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" adj="6300,24300" fillcolor="#5b9bd5 [3204]" strokecolor="#1f4d78 [1604]" strokeweight="1pt">
                <v:textbox>
                  <w:txbxContent>
                    <w:p w:rsidR="009D3D6E" w:rsidRDefault="00853D97" w:rsidP="009D3D6E">
                      <w:pPr>
                        <w:jc w:val="center"/>
                      </w:pPr>
                      <w:r>
                        <w:t>This week I have supported two people who both had a learning disability</w:t>
                      </w:r>
                      <w:r w:rsidR="004B369A">
                        <w:t xml:space="preserve"> but</w:t>
                      </w:r>
                      <w:r>
                        <w:t xml:space="preserve"> </w:t>
                      </w:r>
                      <w:r w:rsidR="004B369A">
                        <w:t xml:space="preserve">before I carried out a capacity assessment I made sure that I had done as much to support them to make their own decision as I possibly could. </w:t>
                      </w:r>
                      <w:r>
                        <w:t xml:space="preserve"> I found out from them and their carers </w:t>
                      </w:r>
                      <w:r w:rsidR="004B369A">
                        <w:t>that if they had some visual aids and a lot of time they could make many decisions about care themselves.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53D97" w:rsidRPr="00853D97">
        <w:rPr>
          <w:b/>
          <w:sz w:val="28"/>
          <w:szCs w:val="28"/>
        </w:rPr>
        <w:t>Some of the things you do every day show you</w:t>
      </w:r>
      <w:r w:rsidR="00A8070B">
        <w:rPr>
          <w:b/>
          <w:sz w:val="28"/>
          <w:szCs w:val="28"/>
        </w:rPr>
        <w:t>’</w:t>
      </w:r>
      <w:r w:rsidR="00853D97" w:rsidRPr="00853D97">
        <w:rPr>
          <w:b/>
          <w:sz w:val="28"/>
          <w:szCs w:val="28"/>
        </w:rPr>
        <w:t>re applying the MCA (it even rhymes)</w:t>
      </w:r>
    </w:p>
    <w:p w:rsidR="009D3D6E" w:rsidRDefault="00C23D67" w:rsidP="000678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4135EC" wp14:editId="75BE5A60">
                <wp:simplePos x="0" y="0"/>
                <wp:positionH relativeFrom="margin">
                  <wp:align>left</wp:align>
                </wp:positionH>
                <wp:positionV relativeFrom="paragraph">
                  <wp:posOffset>128270</wp:posOffset>
                </wp:positionV>
                <wp:extent cx="3098800" cy="1358900"/>
                <wp:effectExtent l="0" t="0" r="25400" b="184150"/>
                <wp:wrapNone/>
                <wp:docPr id="4" name="Rounded Rectangular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0" cy="1358900"/>
                        </a:xfrm>
                        <a:prstGeom prst="wedgeRoundRectCallo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3D6E" w:rsidRPr="00853D97" w:rsidRDefault="00853D97" w:rsidP="009D3D6E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3D97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Today I </w:t>
                            </w:r>
                            <w:r w:rsidR="004B369A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assumed capacity when </w:t>
                            </w:r>
                            <w:r w:rsidR="008A4171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planning activities </w:t>
                            </w:r>
                            <w:r w:rsidR="004B369A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 a man with dementia as I had no reason at all to believe he could not understand, retain and use and weigh the information I gave him about </w:t>
                            </w:r>
                            <w:r w:rsidR="008A4171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choices on offer.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135EC" id="Rounded Rectangular Callout 4" o:spid="_x0000_s1028" type="#_x0000_t62" style="position:absolute;margin-left:0;margin-top:10.1pt;width:244pt;height:107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" adj="6300,24300" fillcolor="#f2f2f2 [3052]" strokecolor="#1f4d78 [1604]" strokeweight="1pt">
                <v:textbox>
                  <w:txbxContent>
                    <w:p w:rsidR="009D3D6E" w:rsidRPr="00853D97" w:rsidRDefault="00853D97" w:rsidP="009D3D6E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53D97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Today I </w:t>
                      </w:r>
                      <w:r w:rsidR="004B369A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assumed capacity when </w:t>
                      </w:r>
                      <w:r w:rsidR="008A4171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planning activities </w:t>
                      </w:r>
                      <w:r w:rsidR="004B369A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 a man with dementia as I had no reason at all to believe he could not understand, retain and use and weigh the information I gave him about </w:t>
                      </w:r>
                      <w:r w:rsidR="008A4171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choices on offer.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D3D6E" w:rsidRDefault="009D3D6E" w:rsidP="000678DC"/>
    <w:p w:rsidR="009D3D6E" w:rsidRDefault="009D3D6E" w:rsidP="000678DC"/>
    <w:p w:rsidR="009D3D6E" w:rsidRDefault="009D3D6E" w:rsidP="000678DC"/>
    <w:p w:rsidR="009D3D6E" w:rsidRDefault="009D3D6E" w:rsidP="000678DC"/>
    <w:p w:rsidR="009D3D6E" w:rsidRDefault="009D3D6E" w:rsidP="000678DC"/>
    <w:p w:rsidR="009D3D6E" w:rsidRDefault="00C23D67" w:rsidP="000678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22D816" wp14:editId="22C87E5D">
                <wp:simplePos x="0" y="0"/>
                <wp:positionH relativeFrom="column">
                  <wp:posOffset>-447040</wp:posOffset>
                </wp:positionH>
                <wp:positionV relativeFrom="paragraph">
                  <wp:posOffset>154305</wp:posOffset>
                </wp:positionV>
                <wp:extent cx="3517900" cy="2055495"/>
                <wp:effectExtent l="0" t="0" r="25400" b="401955"/>
                <wp:wrapNone/>
                <wp:docPr id="7" name="Rounded Rectangular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0" cy="2055495"/>
                        </a:xfrm>
                        <a:prstGeom prst="wedgeRoundRectCallout">
                          <a:avLst>
                            <a:gd name="adj1" fmla="val -30685"/>
                            <a:gd name="adj2" fmla="val 68148"/>
                            <a:gd name="adj3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3D6E" w:rsidRPr="00853D97" w:rsidRDefault="00853D97" w:rsidP="00C23D67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3D97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Today I </w:t>
                            </w:r>
                            <w:r w:rsidR="004B369A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supported a </w:t>
                            </w:r>
                            <w:r w:rsidRPr="00853D97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lady with severe dementia </w:t>
                            </w:r>
                            <w:r w:rsidR="008A4171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 have a shower she couldn’t understand, retain, use or weigh the information I gave her so I showed her what we were going to do and I talked to her daughter before deciding it was in</w:t>
                            </w:r>
                            <w:r w:rsidR="00C23D67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her best interests.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2D816" id="Rounded Rectangular Callout 7" o:spid="_x0000_s1029" type="#_x0000_t62" style="position:absolute;margin-left:-35.2pt;margin-top:12.15pt;width:277pt;height:16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" adj="4172,25520" fillcolor="#deeaf6 [660]" strokecolor="#1f4d78 [1604]" strokeweight="1pt">
                <v:textbox>
                  <w:txbxContent>
                    <w:p w:rsidR="009D3D6E" w:rsidRPr="00853D97" w:rsidRDefault="00853D97" w:rsidP="00C23D67">
                      <w:pPr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53D97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Today I </w:t>
                      </w:r>
                      <w:r w:rsidR="004B369A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supported a </w:t>
                      </w:r>
                      <w:r w:rsidRPr="00853D97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lady with severe dementia </w:t>
                      </w:r>
                      <w:r w:rsidR="008A4171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 have a shower she couldn’t understand, retain, use or weigh the information I gave her so I showed her what we were going to do and I talked to her daughter before deciding it was in</w:t>
                      </w:r>
                      <w:r w:rsidR="00C23D67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her best interests.</w:t>
                      </w:r>
                    </w:p>
                  </w:txbxContent>
                </v:textbox>
              </v:shape>
            </w:pict>
          </mc:Fallback>
        </mc:AlternateContent>
      </w:r>
    </w:p>
    <w:p w:rsidR="009D3D6E" w:rsidRDefault="009D3D6E" w:rsidP="000678DC"/>
    <w:p w:rsidR="009D3D6E" w:rsidRDefault="009D3D6E" w:rsidP="000678DC"/>
    <w:p w:rsidR="009D3D6E" w:rsidRDefault="00C23D67" w:rsidP="000678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A76E3A" wp14:editId="283CA2B4">
                <wp:simplePos x="0" y="0"/>
                <wp:positionH relativeFrom="column">
                  <wp:posOffset>3394710</wp:posOffset>
                </wp:positionH>
                <wp:positionV relativeFrom="paragraph">
                  <wp:posOffset>116205</wp:posOffset>
                </wp:positionV>
                <wp:extent cx="2628900" cy="1238250"/>
                <wp:effectExtent l="0" t="0" r="19050" b="19050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238250"/>
                        </a:xfrm>
                        <a:prstGeom prst="wedgeRoundRectCallou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3D67" w:rsidRPr="00C23D67" w:rsidRDefault="00C23D67" w:rsidP="00C23D67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23D67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John likes to </w:t>
                            </w:r>
                            <w:r w:rsidR="00E04AF8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drink in some “rough" pubs 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some people think this means he lacks capacity but you have explained that an unwise decision alone doesn’t mean someone lacks capacity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76E3A" id="Rounded Rectangular Callout 2" o:spid="_x0000_s1030" type="#_x0000_t62" style="position:absolute;margin-left:267.3pt;margin-top:9.15pt;width:207pt;height:9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" adj="6300,24300" fillcolor="#e7e6e6 [3214]" strokecolor="#1f4d78 [1604]" strokeweight="1pt">
                <v:textbox>
                  <w:txbxContent>
                    <w:p w:rsidR="00C23D67" w:rsidRPr="00C23D67" w:rsidRDefault="00C23D67" w:rsidP="00C23D67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23D67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John likes to </w:t>
                      </w:r>
                      <w:r w:rsidR="00E04AF8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drink in some “rough" pubs 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some people think this means he lacks capacity but you have explained that an unwise decision alone doesn’t mean someone lacks capacity</w:t>
                      </w:r>
                    </w:p>
                  </w:txbxContent>
                </v:textbox>
              </v:shape>
            </w:pict>
          </mc:Fallback>
        </mc:AlternateContent>
      </w:r>
    </w:p>
    <w:p w:rsidR="009D3D6E" w:rsidRDefault="009D3D6E" w:rsidP="000678DC"/>
    <w:p w:rsidR="009D3D6E" w:rsidRDefault="009D3D6E" w:rsidP="000678DC"/>
    <w:p w:rsidR="009D3D6E" w:rsidRDefault="009D3D6E" w:rsidP="000678DC"/>
    <w:p w:rsidR="009D3D6E" w:rsidRDefault="009D3D6E" w:rsidP="000678DC"/>
    <w:p w:rsidR="009D3D6E" w:rsidRDefault="00E04AF8" w:rsidP="000678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A2D825" wp14:editId="134ADC3C">
                <wp:simplePos x="0" y="0"/>
                <wp:positionH relativeFrom="column">
                  <wp:posOffset>867410</wp:posOffset>
                </wp:positionH>
                <wp:positionV relativeFrom="paragraph">
                  <wp:posOffset>212090</wp:posOffset>
                </wp:positionV>
                <wp:extent cx="3517900" cy="1447800"/>
                <wp:effectExtent l="0" t="0" r="25400" b="495300"/>
                <wp:wrapNone/>
                <wp:docPr id="3" name="Rounded 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0" cy="1447800"/>
                        </a:xfrm>
                        <a:prstGeom prst="wedgeRoundRectCallout">
                          <a:avLst>
                            <a:gd name="adj1" fmla="val -29726"/>
                            <a:gd name="adj2" fmla="val 82237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4AF8" w:rsidRPr="00E04AF8" w:rsidRDefault="00E04AF8" w:rsidP="00E04AF8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4AF8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Today you </w:t>
                            </w:r>
                            <w:r w:rsidR="008A4171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supported 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Julie who has had a brain injury. She needed 1:1 support to do shopping </w:t>
                            </w:r>
                            <w:r w:rsidR="008A4171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but 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you suggested that she could get a taxi and </w:t>
                            </w:r>
                            <w:r w:rsidR="008A4171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could help her do a shopping list and to plan the budget so she didn’t have to have anyone in the shop with her.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2D825" id="Rounded Rectangular Callout 3" o:spid="_x0000_s1031" type="#_x0000_t62" style="position:absolute;margin-left:68.3pt;margin-top:16.7pt;width:277pt;height:11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" adj="4379,28563" fillcolor="#5b9bd5 [3204]" strokecolor="#1f4d78 [1604]" strokeweight="1pt">
                <v:textbox>
                  <w:txbxContent>
                    <w:p w:rsidR="00E04AF8" w:rsidRPr="00E04AF8" w:rsidRDefault="00E04AF8" w:rsidP="00E04AF8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04AF8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Today you </w:t>
                      </w:r>
                      <w:r w:rsidR="008A4171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supported 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Julie who has had a brain injury. She needed 1:1 support to do shopping </w:t>
                      </w:r>
                      <w:r w:rsidR="008A4171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but 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you suggested that she could get a taxi and </w:t>
                      </w:r>
                      <w:r w:rsidR="008A4171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could help her do a shopping list and to plan the budget so she didn’t have to have anyone in the shop with her.</w:t>
                      </w:r>
                    </w:p>
                  </w:txbxContent>
                </v:textbox>
              </v:shape>
            </w:pict>
          </mc:Fallback>
        </mc:AlternateContent>
      </w:r>
    </w:p>
    <w:p w:rsidR="009D3D6E" w:rsidRDefault="009D3D6E" w:rsidP="000678DC"/>
    <w:p w:rsidR="009D3D6E" w:rsidRDefault="009D3D6E" w:rsidP="000678DC"/>
    <w:p w:rsidR="009D3D6E" w:rsidRDefault="009D3D6E" w:rsidP="000678DC"/>
    <w:p w:rsidR="000678DC" w:rsidRDefault="009D3D6E" w:rsidP="000678D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182880</wp:posOffset>
                </wp:positionV>
                <wp:extent cx="6096000" cy="499745"/>
                <wp:effectExtent l="0" t="0" r="19050" b="146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4997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3D6E" w:rsidRPr="009D3D6E" w:rsidRDefault="009D3D6E" w:rsidP="009D3D6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D3D6E">
                              <w:rPr>
                                <w:sz w:val="40"/>
                                <w:szCs w:val="40"/>
                              </w:rPr>
                              <w:t>REFLECTIVE LOG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28.8pt;margin-top:14.4pt;width:480pt;height:39.3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" fillcolor="#f2f2f2 [3052]">
                <v:textbox>
                  <w:txbxContent>
                    <w:p w:rsidR="009D3D6E" w:rsidRPr="009D3D6E" w:rsidRDefault="009D3D6E" w:rsidP="009D3D6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D3D6E">
                        <w:rPr>
                          <w:sz w:val="40"/>
                          <w:szCs w:val="40"/>
                        </w:rPr>
                        <w:t>REFLECTIVE LOG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4644A">
        <w:t xml:space="preserve">It </w:t>
      </w:r>
      <w:r w:rsidR="000678DC">
        <w:t>should be possible every day to identify when you have applied one of the 5 principles in your work – keeping a reflective log will help you do this more easily.</w:t>
      </w:r>
      <w:r w:rsidR="000678DC" w:rsidRPr="000678DC">
        <w:t xml:space="preserve"> </w:t>
      </w:r>
      <w:r w:rsidR="000678DC">
        <w:t>Write down at least t</w:t>
      </w:r>
      <w:r w:rsidR="00A73DC9">
        <w:t>wo</w:t>
      </w:r>
      <w:r w:rsidR="000678DC">
        <w:t xml:space="preserve"> examples e</w:t>
      </w:r>
      <w:r w:rsidR="00A73DC9">
        <w:t>very</w:t>
      </w:r>
      <w:r w:rsidR="000678DC">
        <w:t xml:space="preserve"> month</w:t>
      </w:r>
      <w:r w:rsidR="00E04AF8">
        <w:t xml:space="preserve">. Remember to keep the person details confidential when </w:t>
      </w:r>
      <w:r w:rsidR="004239D9">
        <w:t>you keep this record.</w:t>
      </w:r>
      <w:r w:rsidR="000678DC">
        <w:t xml:space="preserve">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555"/>
        <w:gridCol w:w="5528"/>
        <w:gridCol w:w="2551"/>
      </w:tblGrid>
      <w:tr w:rsidR="000678DC" w:rsidTr="0084644A">
        <w:tc>
          <w:tcPr>
            <w:tcW w:w="1555" w:type="dxa"/>
            <w:shd w:val="clear" w:color="auto" w:fill="D9D9D9" w:themeFill="background1" w:themeFillShade="D9"/>
          </w:tcPr>
          <w:p w:rsidR="000678DC" w:rsidRDefault="000678DC" w:rsidP="00CF2F30">
            <w:r>
              <w:t>Date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:rsidR="000678DC" w:rsidRDefault="000678DC" w:rsidP="00CF2F30">
            <w:r>
              <w:t xml:space="preserve">What I did 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0678DC" w:rsidRDefault="000678DC" w:rsidP="000678DC">
            <w:r>
              <w:t>Which principle I applied</w:t>
            </w:r>
          </w:p>
        </w:tc>
      </w:tr>
      <w:tr w:rsidR="000678DC" w:rsidTr="0084644A">
        <w:tc>
          <w:tcPr>
            <w:tcW w:w="1555" w:type="dxa"/>
          </w:tcPr>
          <w:p w:rsidR="000678DC" w:rsidRDefault="000678DC" w:rsidP="00CF2F30"/>
        </w:tc>
        <w:tc>
          <w:tcPr>
            <w:tcW w:w="5528" w:type="dxa"/>
          </w:tcPr>
          <w:p w:rsidR="000678DC" w:rsidRDefault="000678DC" w:rsidP="00CF2F30"/>
        </w:tc>
        <w:tc>
          <w:tcPr>
            <w:tcW w:w="2551" w:type="dxa"/>
          </w:tcPr>
          <w:p w:rsidR="000678DC" w:rsidRDefault="000678DC" w:rsidP="00CF2F30"/>
        </w:tc>
      </w:tr>
      <w:tr w:rsidR="000678DC" w:rsidTr="0084644A">
        <w:tc>
          <w:tcPr>
            <w:tcW w:w="1555" w:type="dxa"/>
          </w:tcPr>
          <w:p w:rsidR="000678DC" w:rsidRDefault="000678DC" w:rsidP="00CF2F30"/>
        </w:tc>
        <w:tc>
          <w:tcPr>
            <w:tcW w:w="5528" w:type="dxa"/>
          </w:tcPr>
          <w:p w:rsidR="000678DC" w:rsidRDefault="000678DC" w:rsidP="00CF2F30"/>
        </w:tc>
        <w:tc>
          <w:tcPr>
            <w:tcW w:w="2551" w:type="dxa"/>
          </w:tcPr>
          <w:p w:rsidR="000678DC" w:rsidRDefault="000678DC" w:rsidP="00CF2F30"/>
        </w:tc>
      </w:tr>
      <w:tr w:rsidR="000678DC" w:rsidTr="0084644A">
        <w:tc>
          <w:tcPr>
            <w:tcW w:w="1555" w:type="dxa"/>
          </w:tcPr>
          <w:p w:rsidR="000678DC" w:rsidRDefault="000678DC" w:rsidP="00CF2F30"/>
        </w:tc>
        <w:tc>
          <w:tcPr>
            <w:tcW w:w="5528" w:type="dxa"/>
          </w:tcPr>
          <w:p w:rsidR="000678DC" w:rsidRDefault="000678DC" w:rsidP="00CF2F30"/>
        </w:tc>
        <w:tc>
          <w:tcPr>
            <w:tcW w:w="2551" w:type="dxa"/>
          </w:tcPr>
          <w:p w:rsidR="000678DC" w:rsidRDefault="000678DC" w:rsidP="00CF2F30"/>
        </w:tc>
      </w:tr>
      <w:tr w:rsidR="000678DC" w:rsidTr="0084644A">
        <w:tc>
          <w:tcPr>
            <w:tcW w:w="1555" w:type="dxa"/>
          </w:tcPr>
          <w:p w:rsidR="000678DC" w:rsidRDefault="000678DC" w:rsidP="00CF2F30"/>
        </w:tc>
        <w:tc>
          <w:tcPr>
            <w:tcW w:w="5528" w:type="dxa"/>
          </w:tcPr>
          <w:p w:rsidR="000678DC" w:rsidRDefault="000678DC" w:rsidP="00CF2F30"/>
        </w:tc>
        <w:tc>
          <w:tcPr>
            <w:tcW w:w="2551" w:type="dxa"/>
          </w:tcPr>
          <w:p w:rsidR="000678DC" w:rsidRDefault="000678DC" w:rsidP="00CF2F30"/>
        </w:tc>
      </w:tr>
      <w:tr w:rsidR="000678DC" w:rsidTr="0084644A">
        <w:tc>
          <w:tcPr>
            <w:tcW w:w="1555" w:type="dxa"/>
          </w:tcPr>
          <w:p w:rsidR="000678DC" w:rsidRDefault="000678DC" w:rsidP="00CF2F30"/>
        </w:tc>
        <w:tc>
          <w:tcPr>
            <w:tcW w:w="5528" w:type="dxa"/>
          </w:tcPr>
          <w:p w:rsidR="000678DC" w:rsidRDefault="000678DC" w:rsidP="00CF2F30"/>
        </w:tc>
        <w:tc>
          <w:tcPr>
            <w:tcW w:w="2551" w:type="dxa"/>
          </w:tcPr>
          <w:p w:rsidR="000678DC" w:rsidRDefault="000678DC" w:rsidP="00CF2F30"/>
        </w:tc>
      </w:tr>
    </w:tbl>
    <w:p w:rsidR="00853D97" w:rsidRDefault="00853D97" w:rsidP="00CF2F30"/>
    <w:p w:rsidR="000678DC" w:rsidRDefault="00A73DC9" w:rsidP="00CF2F30">
      <w:r>
        <w:t>Many people feel they don’t assess capacity and yet when they describe their day to day work it is clear they do - keeping a reflective log will help you identify this more easily.</w:t>
      </w:r>
      <w:r w:rsidRPr="000678DC">
        <w:t xml:space="preserve"> </w:t>
      </w:r>
      <w:r>
        <w:t>Write down at least two examples every month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555"/>
        <w:gridCol w:w="3730"/>
        <w:gridCol w:w="4349"/>
      </w:tblGrid>
      <w:tr w:rsidR="00A73DC9" w:rsidTr="0084644A">
        <w:tc>
          <w:tcPr>
            <w:tcW w:w="1555" w:type="dxa"/>
            <w:shd w:val="clear" w:color="auto" w:fill="D9D9D9" w:themeFill="background1" w:themeFillShade="D9"/>
          </w:tcPr>
          <w:p w:rsidR="00A73DC9" w:rsidRDefault="00A73DC9" w:rsidP="000E5883">
            <w:r>
              <w:t>Date</w:t>
            </w:r>
          </w:p>
        </w:tc>
        <w:tc>
          <w:tcPr>
            <w:tcW w:w="3730" w:type="dxa"/>
            <w:shd w:val="clear" w:color="auto" w:fill="D9D9D9" w:themeFill="background1" w:themeFillShade="D9"/>
          </w:tcPr>
          <w:p w:rsidR="00A73DC9" w:rsidRDefault="00A73DC9" w:rsidP="00A73DC9">
            <w:r>
              <w:t xml:space="preserve">How I came to a reasonable belief that a person lacked capacity for a day to day decision </w:t>
            </w:r>
          </w:p>
        </w:tc>
        <w:tc>
          <w:tcPr>
            <w:tcW w:w="4349" w:type="dxa"/>
            <w:shd w:val="clear" w:color="auto" w:fill="D9D9D9" w:themeFill="background1" w:themeFillShade="D9"/>
          </w:tcPr>
          <w:p w:rsidR="00A73DC9" w:rsidRDefault="00A73DC9" w:rsidP="000E5883">
            <w:r>
              <w:t>What I did in their best interests.</w:t>
            </w:r>
          </w:p>
        </w:tc>
      </w:tr>
      <w:tr w:rsidR="00A73DC9" w:rsidTr="0084644A">
        <w:tc>
          <w:tcPr>
            <w:tcW w:w="1555" w:type="dxa"/>
          </w:tcPr>
          <w:p w:rsidR="00A73DC9" w:rsidRDefault="00A73DC9" w:rsidP="000E5883"/>
        </w:tc>
        <w:tc>
          <w:tcPr>
            <w:tcW w:w="3730" w:type="dxa"/>
            <w:shd w:val="clear" w:color="auto" w:fill="auto"/>
          </w:tcPr>
          <w:p w:rsidR="00A73DC9" w:rsidRDefault="00A73DC9" w:rsidP="000E5883"/>
        </w:tc>
        <w:tc>
          <w:tcPr>
            <w:tcW w:w="4349" w:type="dxa"/>
            <w:shd w:val="clear" w:color="auto" w:fill="auto"/>
          </w:tcPr>
          <w:p w:rsidR="00A73DC9" w:rsidRDefault="00A73DC9" w:rsidP="000E5883"/>
        </w:tc>
      </w:tr>
      <w:tr w:rsidR="00A73DC9" w:rsidTr="0084644A">
        <w:tc>
          <w:tcPr>
            <w:tcW w:w="1555" w:type="dxa"/>
          </w:tcPr>
          <w:p w:rsidR="00A73DC9" w:rsidRDefault="00A73DC9" w:rsidP="000E5883"/>
        </w:tc>
        <w:tc>
          <w:tcPr>
            <w:tcW w:w="3730" w:type="dxa"/>
            <w:shd w:val="clear" w:color="auto" w:fill="auto"/>
          </w:tcPr>
          <w:p w:rsidR="00A73DC9" w:rsidRDefault="00A73DC9" w:rsidP="000E5883"/>
        </w:tc>
        <w:tc>
          <w:tcPr>
            <w:tcW w:w="4349" w:type="dxa"/>
            <w:shd w:val="clear" w:color="auto" w:fill="auto"/>
          </w:tcPr>
          <w:p w:rsidR="00A73DC9" w:rsidRDefault="00A73DC9" w:rsidP="000E5883"/>
        </w:tc>
      </w:tr>
      <w:tr w:rsidR="00A73DC9" w:rsidTr="0084644A">
        <w:tc>
          <w:tcPr>
            <w:tcW w:w="1555" w:type="dxa"/>
          </w:tcPr>
          <w:p w:rsidR="00A73DC9" w:rsidRDefault="00A73DC9" w:rsidP="000E5883"/>
        </w:tc>
        <w:tc>
          <w:tcPr>
            <w:tcW w:w="3730" w:type="dxa"/>
            <w:shd w:val="clear" w:color="auto" w:fill="auto"/>
          </w:tcPr>
          <w:p w:rsidR="00A73DC9" w:rsidRDefault="00A73DC9" w:rsidP="000E5883"/>
        </w:tc>
        <w:tc>
          <w:tcPr>
            <w:tcW w:w="4349" w:type="dxa"/>
            <w:shd w:val="clear" w:color="auto" w:fill="auto"/>
          </w:tcPr>
          <w:p w:rsidR="00A73DC9" w:rsidRDefault="00A73DC9" w:rsidP="000E5883"/>
        </w:tc>
      </w:tr>
      <w:tr w:rsidR="00A73DC9" w:rsidTr="0084644A">
        <w:tc>
          <w:tcPr>
            <w:tcW w:w="1555" w:type="dxa"/>
          </w:tcPr>
          <w:p w:rsidR="00A73DC9" w:rsidRDefault="00A73DC9" w:rsidP="000E5883"/>
        </w:tc>
        <w:tc>
          <w:tcPr>
            <w:tcW w:w="3730" w:type="dxa"/>
            <w:shd w:val="clear" w:color="auto" w:fill="auto"/>
          </w:tcPr>
          <w:p w:rsidR="00A73DC9" w:rsidRDefault="00A73DC9" w:rsidP="000E5883"/>
        </w:tc>
        <w:tc>
          <w:tcPr>
            <w:tcW w:w="4349" w:type="dxa"/>
            <w:shd w:val="clear" w:color="auto" w:fill="auto"/>
          </w:tcPr>
          <w:p w:rsidR="00A73DC9" w:rsidRDefault="00A73DC9" w:rsidP="000E5883"/>
        </w:tc>
      </w:tr>
      <w:tr w:rsidR="00A73DC9" w:rsidTr="0084644A">
        <w:tc>
          <w:tcPr>
            <w:tcW w:w="1555" w:type="dxa"/>
          </w:tcPr>
          <w:p w:rsidR="00A73DC9" w:rsidRDefault="00A73DC9" w:rsidP="000E5883"/>
        </w:tc>
        <w:tc>
          <w:tcPr>
            <w:tcW w:w="3730" w:type="dxa"/>
            <w:shd w:val="clear" w:color="auto" w:fill="auto"/>
          </w:tcPr>
          <w:p w:rsidR="00A73DC9" w:rsidRDefault="00A73DC9" w:rsidP="000E5883"/>
        </w:tc>
        <w:tc>
          <w:tcPr>
            <w:tcW w:w="4349" w:type="dxa"/>
            <w:shd w:val="clear" w:color="auto" w:fill="auto"/>
          </w:tcPr>
          <w:p w:rsidR="00A73DC9" w:rsidRDefault="00A73DC9" w:rsidP="000E5883"/>
        </w:tc>
      </w:tr>
    </w:tbl>
    <w:p w:rsidR="002A7CB6" w:rsidRDefault="002A7CB6" w:rsidP="002A7CB6"/>
    <w:p w:rsidR="00A73DC9" w:rsidRDefault="00A73DC9" w:rsidP="002A7CB6">
      <w:r>
        <w:t xml:space="preserve">Sometimes there is a complex mental capacity decision which needs to be made and another person may be the decision maker, such as a doctor or </w:t>
      </w:r>
      <w:r w:rsidR="004B369A">
        <w:t>social worker</w:t>
      </w:r>
      <w:r>
        <w:t xml:space="preserve"> – keeping a reflective log will help you make sure these decisions aren’t missed.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555"/>
        <w:gridCol w:w="3730"/>
        <w:gridCol w:w="4349"/>
      </w:tblGrid>
      <w:tr w:rsidR="009D3D6E" w:rsidTr="0084644A">
        <w:tc>
          <w:tcPr>
            <w:tcW w:w="1555" w:type="dxa"/>
            <w:shd w:val="clear" w:color="auto" w:fill="D9D9D9" w:themeFill="background1" w:themeFillShade="D9"/>
          </w:tcPr>
          <w:p w:rsidR="009D3D6E" w:rsidRDefault="009D3D6E" w:rsidP="000E5883">
            <w:r>
              <w:t>Date</w:t>
            </w:r>
          </w:p>
        </w:tc>
        <w:tc>
          <w:tcPr>
            <w:tcW w:w="3730" w:type="dxa"/>
            <w:shd w:val="clear" w:color="auto" w:fill="D9D9D9" w:themeFill="background1" w:themeFillShade="D9"/>
          </w:tcPr>
          <w:p w:rsidR="009D3D6E" w:rsidRDefault="009D3D6E" w:rsidP="000E5883">
            <w:r>
              <w:t xml:space="preserve">Complex decision to be made </w:t>
            </w:r>
          </w:p>
        </w:tc>
        <w:tc>
          <w:tcPr>
            <w:tcW w:w="4349" w:type="dxa"/>
            <w:shd w:val="clear" w:color="auto" w:fill="D9D9D9" w:themeFill="background1" w:themeFillShade="D9"/>
          </w:tcPr>
          <w:p w:rsidR="009D3D6E" w:rsidRDefault="009D3D6E" w:rsidP="000E5883">
            <w:r>
              <w:t>Who I referred it to</w:t>
            </w:r>
          </w:p>
        </w:tc>
      </w:tr>
      <w:tr w:rsidR="009D3D6E" w:rsidTr="0084644A">
        <w:tc>
          <w:tcPr>
            <w:tcW w:w="1555" w:type="dxa"/>
          </w:tcPr>
          <w:p w:rsidR="009D3D6E" w:rsidRDefault="009D3D6E" w:rsidP="000E5883"/>
        </w:tc>
        <w:tc>
          <w:tcPr>
            <w:tcW w:w="3730" w:type="dxa"/>
            <w:shd w:val="clear" w:color="auto" w:fill="auto"/>
          </w:tcPr>
          <w:p w:rsidR="009D3D6E" w:rsidRDefault="009D3D6E" w:rsidP="000E5883"/>
        </w:tc>
        <w:tc>
          <w:tcPr>
            <w:tcW w:w="4349" w:type="dxa"/>
            <w:shd w:val="clear" w:color="auto" w:fill="auto"/>
          </w:tcPr>
          <w:p w:rsidR="009D3D6E" w:rsidRDefault="009D3D6E" w:rsidP="000E5883"/>
        </w:tc>
      </w:tr>
      <w:tr w:rsidR="009D3D6E" w:rsidTr="0084644A">
        <w:tc>
          <w:tcPr>
            <w:tcW w:w="1555" w:type="dxa"/>
          </w:tcPr>
          <w:p w:rsidR="009D3D6E" w:rsidRDefault="009D3D6E" w:rsidP="000E5883"/>
        </w:tc>
        <w:tc>
          <w:tcPr>
            <w:tcW w:w="3730" w:type="dxa"/>
            <w:shd w:val="clear" w:color="auto" w:fill="auto"/>
          </w:tcPr>
          <w:p w:rsidR="009D3D6E" w:rsidRDefault="009D3D6E" w:rsidP="000E5883"/>
        </w:tc>
        <w:tc>
          <w:tcPr>
            <w:tcW w:w="4349" w:type="dxa"/>
            <w:shd w:val="clear" w:color="auto" w:fill="auto"/>
          </w:tcPr>
          <w:p w:rsidR="009D3D6E" w:rsidRDefault="009D3D6E" w:rsidP="000E5883"/>
        </w:tc>
      </w:tr>
      <w:tr w:rsidR="009D3D6E" w:rsidTr="0084644A">
        <w:tc>
          <w:tcPr>
            <w:tcW w:w="1555" w:type="dxa"/>
          </w:tcPr>
          <w:p w:rsidR="009D3D6E" w:rsidRDefault="009D3D6E" w:rsidP="000E5883"/>
        </w:tc>
        <w:tc>
          <w:tcPr>
            <w:tcW w:w="3730" w:type="dxa"/>
            <w:shd w:val="clear" w:color="auto" w:fill="auto"/>
          </w:tcPr>
          <w:p w:rsidR="009D3D6E" w:rsidRDefault="009D3D6E" w:rsidP="000E5883"/>
        </w:tc>
        <w:tc>
          <w:tcPr>
            <w:tcW w:w="4349" w:type="dxa"/>
            <w:shd w:val="clear" w:color="auto" w:fill="auto"/>
          </w:tcPr>
          <w:p w:rsidR="009D3D6E" w:rsidRDefault="009D3D6E" w:rsidP="000E5883"/>
        </w:tc>
      </w:tr>
      <w:tr w:rsidR="009D3D6E" w:rsidTr="0084644A">
        <w:tc>
          <w:tcPr>
            <w:tcW w:w="1555" w:type="dxa"/>
          </w:tcPr>
          <w:p w:rsidR="009D3D6E" w:rsidRDefault="009D3D6E" w:rsidP="000E5883"/>
        </w:tc>
        <w:tc>
          <w:tcPr>
            <w:tcW w:w="3730" w:type="dxa"/>
            <w:shd w:val="clear" w:color="auto" w:fill="auto"/>
          </w:tcPr>
          <w:p w:rsidR="009D3D6E" w:rsidRDefault="009D3D6E" w:rsidP="000E5883"/>
        </w:tc>
        <w:tc>
          <w:tcPr>
            <w:tcW w:w="4349" w:type="dxa"/>
            <w:shd w:val="clear" w:color="auto" w:fill="auto"/>
          </w:tcPr>
          <w:p w:rsidR="009D3D6E" w:rsidRDefault="009D3D6E" w:rsidP="000E5883"/>
        </w:tc>
      </w:tr>
    </w:tbl>
    <w:p w:rsidR="0084644A" w:rsidRDefault="0084644A" w:rsidP="002A7CB6"/>
    <w:p w:rsidR="009D3D6E" w:rsidRDefault="009D3D6E" w:rsidP="002A7CB6">
      <w:r>
        <w:t xml:space="preserve">Often people need support to help them with decision making especially </w:t>
      </w:r>
      <w:r w:rsidR="004B369A">
        <w:t>when they need social care or support</w:t>
      </w:r>
      <w:r>
        <w:t>. You will be doing this often in your work. It is important to recognise this - keeping a reflective log will help you identify this more easily.</w:t>
      </w:r>
      <w:r w:rsidRPr="000678DC">
        <w:t xml:space="preserve"> </w:t>
      </w:r>
      <w:r>
        <w:t>Write down at least two examples every month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555"/>
        <w:gridCol w:w="3730"/>
        <w:gridCol w:w="4349"/>
      </w:tblGrid>
      <w:tr w:rsidR="009D3D6E" w:rsidTr="0084644A">
        <w:tc>
          <w:tcPr>
            <w:tcW w:w="1555" w:type="dxa"/>
            <w:shd w:val="clear" w:color="auto" w:fill="D9D9D9" w:themeFill="background1" w:themeFillShade="D9"/>
          </w:tcPr>
          <w:p w:rsidR="009D3D6E" w:rsidRDefault="009D3D6E" w:rsidP="000E5883">
            <w:r>
              <w:t>Date</w:t>
            </w:r>
          </w:p>
        </w:tc>
        <w:tc>
          <w:tcPr>
            <w:tcW w:w="3730" w:type="dxa"/>
            <w:shd w:val="clear" w:color="auto" w:fill="D9D9D9" w:themeFill="background1" w:themeFillShade="D9"/>
          </w:tcPr>
          <w:p w:rsidR="009D3D6E" w:rsidRDefault="009D3D6E" w:rsidP="009D3D6E">
            <w:r>
              <w:t>What was the decision</w:t>
            </w:r>
          </w:p>
        </w:tc>
        <w:tc>
          <w:tcPr>
            <w:tcW w:w="4349" w:type="dxa"/>
            <w:shd w:val="clear" w:color="auto" w:fill="D9D9D9" w:themeFill="background1" w:themeFillShade="D9"/>
          </w:tcPr>
          <w:p w:rsidR="009D3D6E" w:rsidRDefault="009D3D6E" w:rsidP="009D3D6E">
            <w:r>
              <w:t>How did you support the person</w:t>
            </w:r>
          </w:p>
        </w:tc>
      </w:tr>
      <w:tr w:rsidR="009D3D6E" w:rsidTr="0084644A">
        <w:tc>
          <w:tcPr>
            <w:tcW w:w="1555" w:type="dxa"/>
          </w:tcPr>
          <w:p w:rsidR="009D3D6E" w:rsidRDefault="009D3D6E" w:rsidP="000E5883"/>
        </w:tc>
        <w:tc>
          <w:tcPr>
            <w:tcW w:w="3730" w:type="dxa"/>
            <w:shd w:val="clear" w:color="auto" w:fill="auto"/>
          </w:tcPr>
          <w:p w:rsidR="009D3D6E" w:rsidRDefault="009D3D6E" w:rsidP="000E5883"/>
        </w:tc>
        <w:tc>
          <w:tcPr>
            <w:tcW w:w="4349" w:type="dxa"/>
            <w:shd w:val="clear" w:color="auto" w:fill="auto"/>
          </w:tcPr>
          <w:p w:rsidR="009D3D6E" w:rsidRDefault="009D3D6E" w:rsidP="000E5883"/>
        </w:tc>
      </w:tr>
      <w:tr w:rsidR="009D3D6E" w:rsidTr="0084644A">
        <w:tc>
          <w:tcPr>
            <w:tcW w:w="1555" w:type="dxa"/>
          </w:tcPr>
          <w:p w:rsidR="009D3D6E" w:rsidRDefault="009D3D6E" w:rsidP="000E5883"/>
        </w:tc>
        <w:tc>
          <w:tcPr>
            <w:tcW w:w="3730" w:type="dxa"/>
            <w:shd w:val="clear" w:color="auto" w:fill="auto"/>
          </w:tcPr>
          <w:p w:rsidR="009D3D6E" w:rsidRDefault="009D3D6E" w:rsidP="000E5883"/>
        </w:tc>
        <w:tc>
          <w:tcPr>
            <w:tcW w:w="4349" w:type="dxa"/>
            <w:shd w:val="clear" w:color="auto" w:fill="auto"/>
          </w:tcPr>
          <w:p w:rsidR="009D3D6E" w:rsidRDefault="009D3D6E" w:rsidP="000E5883"/>
        </w:tc>
      </w:tr>
      <w:tr w:rsidR="009D3D6E" w:rsidTr="0084644A">
        <w:tc>
          <w:tcPr>
            <w:tcW w:w="1555" w:type="dxa"/>
          </w:tcPr>
          <w:p w:rsidR="009D3D6E" w:rsidRDefault="009D3D6E" w:rsidP="000E5883"/>
        </w:tc>
        <w:tc>
          <w:tcPr>
            <w:tcW w:w="3730" w:type="dxa"/>
            <w:shd w:val="clear" w:color="auto" w:fill="auto"/>
          </w:tcPr>
          <w:p w:rsidR="009D3D6E" w:rsidRDefault="009D3D6E" w:rsidP="000E5883"/>
        </w:tc>
        <w:tc>
          <w:tcPr>
            <w:tcW w:w="4349" w:type="dxa"/>
            <w:shd w:val="clear" w:color="auto" w:fill="auto"/>
          </w:tcPr>
          <w:p w:rsidR="009D3D6E" w:rsidRDefault="009D3D6E" w:rsidP="000E5883"/>
        </w:tc>
      </w:tr>
      <w:tr w:rsidR="009D3D6E" w:rsidTr="0084644A">
        <w:tc>
          <w:tcPr>
            <w:tcW w:w="1555" w:type="dxa"/>
          </w:tcPr>
          <w:p w:rsidR="009D3D6E" w:rsidRDefault="009D3D6E" w:rsidP="000E5883"/>
        </w:tc>
        <w:tc>
          <w:tcPr>
            <w:tcW w:w="3730" w:type="dxa"/>
            <w:shd w:val="clear" w:color="auto" w:fill="auto"/>
          </w:tcPr>
          <w:p w:rsidR="009D3D6E" w:rsidRDefault="009D3D6E" w:rsidP="000E5883"/>
        </w:tc>
        <w:tc>
          <w:tcPr>
            <w:tcW w:w="4349" w:type="dxa"/>
            <w:shd w:val="clear" w:color="auto" w:fill="auto"/>
          </w:tcPr>
          <w:p w:rsidR="009D3D6E" w:rsidRDefault="009D3D6E" w:rsidP="000E5883"/>
        </w:tc>
      </w:tr>
      <w:tr w:rsidR="009D3D6E" w:rsidTr="0084644A">
        <w:tc>
          <w:tcPr>
            <w:tcW w:w="1555" w:type="dxa"/>
          </w:tcPr>
          <w:p w:rsidR="009D3D6E" w:rsidRDefault="009D3D6E" w:rsidP="000E5883"/>
        </w:tc>
        <w:tc>
          <w:tcPr>
            <w:tcW w:w="3730" w:type="dxa"/>
            <w:shd w:val="clear" w:color="auto" w:fill="auto"/>
          </w:tcPr>
          <w:p w:rsidR="009D3D6E" w:rsidRDefault="009D3D6E" w:rsidP="000E5883"/>
        </w:tc>
        <w:tc>
          <w:tcPr>
            <w:tcW w:w="4349" w:type="dxa"/>
            <w:shd w:val="clear" w:color="auto" w:fill="auto"/>
          </w:tcPr>
          <w:p w:rsidR="009D3D6E" w:rsidRDefault="009D3D6E" w:rsidP="000E5883"/>
        </w:tc>
      </w:tr>
      <w:tr w:rsidR="0084644A" w:rsidTr="0084644A">
        <w:tc>
          <w:tcPr>
            <w:tcW w:w="1555" w:type="dxa"/>
          </w:tcPr>
          <w:p w:rsidR="0084644A" w:rsidRDefault="0084644A" w:rsidP="000E5883"/>
        </w:tc>
        <w:tc>
          <w:tcPr>
            <w:tcW w:w="3730" w:type="dxa"/>
            <w:shd w:val="clear" w:color="auto" w:fill="auto"/>
          </w:tcPr>
          <w:p w:rsidR="0084644A" w:rsidRDefault="0084644A" w:rsidP="000E5883"/>
        </w:tc>
        <w:tc>
          <w:tcPr>
            <w:tcW w:w="4349" w:type="dxa"/>
            <w:shd w:val="clear" w:color="auto" w:fill="auto"/>
          </w:tcPr>
          <w:p w:rsidR="0084644A" w:rsidRDefault="0084644A" w:rsidP="000E5883"/>
        </w:tc>
      </w:tr>
      <w:tr w:rsidR="0084644A" w:rsidTr="0084644A">
        <w:tc>
          <w:tcPr>
            <w:tcW w:w="1555" w:type="dxa"/>
          </w:tcPr>
          <w:p w:rsidR="0084644A" w:rsidRDefault="0084644A" w:rsidP="000E5883"/>
        </w:tc>
        <w:tc>
          <w:tcPr>
            <w:tcW w:w="3730" w:type="dxa"/>
            <w:shd w:val="clear" w:color="auto" w:fill="auto"/>
          </w:tcPr>
          <w:p w:rsidR="0084644A" w:rsidRDefault="0084644A" w:rsidP="000E5883"/>
        </w:tc>
        <w:tc>
          <w:tcPr>
            <w:tcW w:w="4349" w:type="dxa"/>
            <w:shd w:val="clear" w:color="auto" w:fill="auto"/>
          </w:tcPr>
          <w:p w:rsidR="0084644A" w:rsidRDefault="0084644A" w:rsidP="000E5883"/>
        </w:tc>
      </w:tr>
      <w:tr w:rsidR="0084644A" w:rsidTr="0084644A">
        <w:tc>
          <w:tcPr>
            <w:tcW w:w="1555" w:type="dxa"/>
          </w:tcPr>
          <w:p w:rsidR="0084644A" w:rsidRDefault="0084644A" w:rsidP="000E5883"/>
        </w:tc>
        <w:tc>
          <w:tcPr>
            <w:tcW w:w="3730" w:type="dxa"/>
            <w:shd w:val="clear" w:color="auto" w:fill="auto"/>
          </w:tcPr>
          <w:p w:rsidR="0084644A" w:rsidRDefault="0084644A" w:rsidP="000E5883"/>
        </w:tc>
        <w:tc>
          <w:tcPr>
            <w:tcW w:w="4349" w:type="dxa"/>
            <w:shd w:val="clear" w:color="auto" w:fill="auto"/>
          </w:tcPr>
          <w:p w:rsidR="0084644A" w:rsidRDefault="0084644A" w:rsidP="000E5883"/>
        </w:tc>
      </w:tr>
    </w:tbl>
    <w:p w:rsidR="009D3D6E" w:rsidRDefault="009D3D6E" w:rsidP="002A7CB6"/>
    <w:sectPr w:rsidR="009D3D6E" w:rsidSect="00853D97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EF5" w:rsidRDefault="00D42EF5" w:rsidP="00D42EF5">
      <w:pPr>
        <w:spacing w:after="0" w:line="240" w:lineRule="auto"/>
      </w:pPr>
      <w:r>
        <w:separator/>
      </w:r>
    </w:p>
  </w:endnote>
  <w:endnote w:type="continuationSeparator" w:id="0">
    <w:p w:rsidR="00D42EF5" w:rsidRDefault="00D42EF5" w:rsidP="00D42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EF5" w:rsidRDefault="00D42EF5" w:rsidP="00D42EF5">
      <w:pPr>
        <w:spacing w:after="0" w:line="240" w:lineRule="auto"/>
      </w:pPr>
      <w:r>
        <w:separator/>
      </w:r>
    </w:p>
  </w:footnote>
  <w:footnote w:type="continuationSeparator" w:id="0">
    <w:p w:rsidR="00D42EF5" w:rsidRDefault="00D42EF5" w:rsidP="00D42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EF5" w:rsidRDefault="00D42EF5" w:rsidP="00D42E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257B06D" wp14:editId="69181638">
          <wp:simplePos x="0" y="0"/>
          <wp:positionH relativeFrom="margin">
            <wp:align>center</wp:align>
          </wp:positionH>
          <wp:positionV relativeFrom="paragraph">
            <wp:posOffset>-26035</wp:posOffset>
          </wp:positionV>
          <wp:extent cx="1618615" cy="509905"/>
          <wp:effectExtent l="0" t="0" r="635" b="4445"/>
          <wp:wrapTight wrapText="bothSides">
            <wp:wrapPolygon edited="0">
              <wp:start x="0" y="0"/>
              <wp:lineTo x="0" y="20981"/>
              <wp:lineTo x="21354" y="20981"/>
              <wp:lineTo x="21354" y="0"/>
              <wp:lineTo x="0" y="0"/>
            </wp:wrapPolygon>
          </wp:wrapTight>
          <wp:docPr id="9" name="Picture 9" descr="SCLogoOct08 RGB med-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LogoOct08 RGB med-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8615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</w:t>
    </w:r>
    <w:r>
      <w:rPr>
        <w:noProof/>
        <w:lang w:eastAsia="en-GB"/>
      </w:rPr>
      <w:drawing>
        <wp:inline distT="0" distB="0" distL="0" distR="0" wp14:anchorId="7AF0C72E" wp14:editId="02163C0E">
          <wp:extent cx="1674282" cy="451485"/>
          <wp:effectExtent l="0" t="0" r="2540" b="5715"/>
          <wp:docPr id="1" name="Picture 1" descr="C:\Documents and Settings\grayy\Local Settings\Temporary Internet Files\Content.Word\Shropshire CCG co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Documents and Settings\grayy\Local Settings\Temporary Internet Files\Content.Word\Shropshire CCG col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2380" cy="4617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</w:t>
    </w:r>
    <w:r>
      <w:rPr>
        <w:rFonts w:ascii="Arial" w:hAnsi="Arial" w:cs="Arial"/>
        <w:noProof/>
        <w:sz w:val="24"/>
        <w:szCs w:val="24"/>
        <w:lang w:eastAsia="en-GB"/>
      </w:rPr>
      <w:drawing>
        <wp:inline distT="0" distB="0" distL="0" distR="0" wp14:anchorId="467A7273" wp14:editId="6285786C">
          <wp:extent cx="1768475" cy="472318"/>
          <wp:effectExtent l="0" t="0" r="3175" b="4445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&amp;W CCG Logo.bmp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5068" cy="514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42EF5" w:rsidRDefault="00D42EF5">
    <w:pPr>
      <w:pStyle w:val="Header"/>
    </w:pPr>
  </w:p>
  <w:p w:rsidR="00D42EF5" w:rsidRDefault="00D42E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B1DCD"/>
    <w:multiLevelType w:val="hybridMultilevel"/>
    <w:tmpl w:val="177C5C24"/>
    <w:lvl w:ilvl="0" w:tplc="0809000F">
      <w:start w:val="1"/>
      <w:numFmt w:val="decimal"/>
      <w:lvlText w:val="%1."/>
      <w:lvlJc w:val="left"/>
      <w:pPr>
        <w:ind w:left="491" w:hanging="360"/>
      </w:pPr>
    </w:lvl>
    <w:lvl w:ilvl="1" w:tplc="08090019" w:tentative="1">
      <w:start w:val="1"/>
      <w:numFmt w:val="lowerLetter"/>
      <w:lvlText w:val="%2."/>
      <w:lvlJc w:val="left"/>
      <w:pPr>
        <w:ind w:left="1211" w:hanging="360"/>
      </w:pPr>
    </w:lvl>
    <w:lvl w:ilvl="2" w:tplc="0809001B" w:tentative="1">
      <w:start w:val="1"/>
      <w:numFmt w:val="lowerRoman"/>
      <w:lvlText w:val="%3."/>
      <w:lvlJc w:val="right"/>
      <w:pPr>
        <w:ind w:left="1931" w:hanging="180"/>
      </w:pPr>
    </w:lvl>
    <w:lvl w:ilvl="3" w:tplc="0809000F" w:tentative="1">
      <w:start w:val="1"/>
      <w:numFmt w:val="decimal"/>
      <w:lvlText w:val="%4."/>
      <w:lvlJc w:val="left"/>
      <w:pPr>
        <w:ind w:left="2651" w:hanging="360"/>
      </w:pPr>
    </w:lvl>
    <w:lvl w:ilvl="4" w:tplc="08090019" w:tentative="1">
      <w:start w:val="1"/>
      <w:numFmt w:val="lowerLetter"/>
      <w:lvlText w:val="%5."/>
      <w:lvlJc w:val="left"/>
      <w:pPr>
        <w:ind w:left="3371" w:hanging="360"/>
      </w:pPr>
    </w:lvl>
    <w:lvl w:ilvl="5" w:tplc="0809001B" w:tentative="1">
      <w:start w:val="1"/>
      <w:numFmt w:val="lowerRoman"/>
      <w:lvlText w:val="%6."/>
      <w:lvlJc w:val="right"/>
      <w:pPr>
        <w:ind w:left="4091" w:hanging="180"/>
      </w:pPr>
    </w:lvl>
    <w:lvl w:ilvl="6" w:tplc="0809000F" w:tentative="1">
      <w:start w:val="1"/>
      <w:numFmt w:val="decimal"/>
      <w:lvlText w:val="%7."/>
      <w:lvlJc w:val="left"/>
      <w:pPr>
        <w:ind w:left="4811" w:hanging="360"/>
      </w:pPr>
    </w:lvl>
    <w:lvl w:ilvl="7" w:tplc="08090019" w:tentative="1">
      <w:start w:val="1"/>
      <w:numFmt w:val="lowerLetter"/>
      <w:lvlText w:val="%8."/>
      <w:lvlJc w:val="left"/>
      <w:pPr>
        <w:ind w:left="5531" w:hanging="360"/>
      </w:pPr>
    </w:lvl>
    <w:lvl w:ilvl="8" w:tplc="0809001B" w:tentative="1">
      <w:start w:val="1"/>
      <w:numFmt w:val="lowerRoman"/>
      <w:lvlText w:val="%9."/>
      <w:lvlJc w:val="right"/>
      <w:pPr>
        <w:ind w:left="625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02C"/>
    <w:rsid w:val="000678DC"/>
    <w:rsid w:val="0013002C"/>
    <w:rsid w:val="001E5FB9"/>
    <w:rsid w:val="002A7CB6"/>
    <w:rsid w:val="004239D9"/>
    <w:rsid w:val="004B369A"/>
    <w:rsid w:val="006F1DB5"/>
    <w:rsid w:val="0084644A"/>
    <w:rsid w:val="00853D97"/>
    <w:rsid w:val="008A4171"/>
    <w:rsid w:val="009D3D6E"/>
    <w:rsid w:val="00A73DC9"/>
    <w:rsid w:val="00A8070B"/>
    <w:rsid w:val="00C23D67"/>
    <w:rsid w:val="00CF2F30"/>
    <w:rsid w:val="00D42EF5"/>
    <w:rsid w:val="00E0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0A07A2-0A51-4E43-8BDF-D79BCD9D7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CB6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F2F3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F2F30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06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3D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D9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2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EF5"/>
  </w:style>
  <w:style w:type="paragraph" w:styleId="Footer">
    <w:name w:val="footer"/>
    <w:basedOn w:val="Normal"/>
    <w:link w:val="FooterChar"/>
    <w:uiPriority w:val="99"/>
    <w:unhideWhenUsed/>
    <w:rsid w:val="00D42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currie</dc:creator>
  <cp:keywords/>
  <dc:description/>
  <cp:lastModifiedBy>Lorraine Currie</cp:lastModifiedBy>
  <cp:revision>3</cp:revision>
  <cp:lastPrinted>2016-10-07T10:06:00Z</cp:lastPrinted>
  <dcterms:created xsi:type="dcterms:W3CDTF">2016-11-09T15:38:00Z</dcterms:created>
  <dcterms:modified xsi:type="dcterms:W3CDTF">2017-01-04T15:41:00Z</dcterms:modified>
</cp:coreProperties>
</file>